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84EAD5" w14:textId="321675DE" w:rsidR="0039160F" w:rsidRDefault="0080543C">
      <w:pPr>
        <w:pStyle w:val="BodyA"/>
        <w:rPr>
          <w:b/>
          <w:bCs/>
        </w:rPr>
      </w:pPr>
      <w:r>
        <w:rPr>
          <w:b/>
          <w:bCs/>
        </w:rPr>
        <w:t>Audrey Kirk</w:t>
      </w:r>
    </w:p>
    <w:p w14:paraId="4F31C45F" w14:textId="03497343" w:rsidR="0039160F" w:rsidRDefault="0080543C">
      <w:pPr>
        <w:pStyle w:val="BodyA"/>
      </w:pPr>
      <w:r>
        <w:t>Wall Pockets</w:t>
      </w:r>
    </w:p>
    <w:p w14:paraId="434745EE" w14:textId="77777777" w:rsidR="0039160F" w:rsidRDefault="0039160F">
      <w:pPr>
        <w:pStyle w:val="BodyA"/>
      </w:pPr>
    </w:p>
    <w:p w14:paraId="20529800" w14:textId="30AE2350" w:rsidR="0039160F" w:rsidRDefault="00300EAE">
      <w:pPr>
        <w:pStyle w:val="Default"/>
        <w:spacing w:line="288" w:lineRule="auto"/>
      </w:pPr>
      <w:r>
        <w:rPr>
          <w:b/>
          <w:bCs/>
        </w:rPr>
        <w:t>Storage Category</w:t>
      </w:r>
    </w:p>
    <w:p w14:paraId="1B9DF7FE" w14:textId="42B6B19B" w:rsidR="0039160F" w:rsidRDefault="0080543C">
      <w:pPr>
        <w:pStyle w:val="Default"/>
        <w:spacing w:line="288" w:lineRule="auto"/>
      </w:pPr>
      <w:r>
        <w:t>Wall Pockets</w:t>
      </w:r>
      <w:bookmarkStart w:id="0" w:name="_GoBack"/>
      <w:bookmarkEnd w:id="0"/>
    </w:p>
    <w:p w14:paraId="163F8366" w14:textId="77777777" w:rsidR="0039160F" w:rsidRDefault="0039160F">
      <w:pPr>
        <w:pStyle w:val="Default"/>
        <w:spacing w:line="288" w:lineRule="auto"/>
        <w:rPr>
          <w:b/>
          <w:bCs/>
        </w:rPr>
      </w:pPr>
    </w:p>
    <w:p w14:paraId="1DA09568" w14:textId="77777777" w:rsidR="0039160F" w:rsidRDefault="007C6EAC">
      <w:pPr>
        <w:pStyle w:val="Default"/>
        <w:spacing w:line="288" w:lineRule="auto"/>
      </w:pPr>
      <w:r>
        <w:rPr>
          <w:b/>
          <w:bCs/>
        </w:rPr>
        <w:t>Context</w:t>
      </w:r>
    </w:p>
    <w:p w14:paraId="252C21EC" w14:textId="4167BDB1" w:rsidR="0039160F" w:rsidRPr="0080543C" w:rsidRDefault="0080543C" w:rsidP="0080543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Helvetica-Light" w:hAnsi="Helvetica-Light" w:cs="Helvetica-Light"/>
          <w:color w:val="000000"/>
          <w:spacing w:val="-2"/>
          <w:sz w:val="21"/>
          <w:szCs w:val="18"/>
        </w:rPr>
      </w:pPr>
      <w:r w:rsidRPr="0080543C">
        <w:rPr>
          <w:rFonts w:ascii="Helvetica-Light" w:hAnsi="Helvetica-Light" w:cs="Helvetica-Light"/>
          <w:color w:val="000000"/>
          <w:spacing w:val="-2"/>
          <w:sz w:val="21"/>
          <w:szCs w:val="18"/>
        </w:rPr>
        <w:t>Wall Pockets are denim pockets that stick onto the wall to cleverly hold small items from reading glasses</w:t>
      </w:r>
      <w:r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 </w:t>
      </w:r>
      <w:r w:rsidRPr="0080543C">
        <w:rPr>
          <w:rFonts w:ascii="Helvetica-Light" w:hAnsi="Helvetica-Light" w:cs="Helvetica-Light"/>
          <w:color w:val="000000"/>
          <w:spacing w:val="-2"/>
          <w:sz w:val="21"/>
          <w:szCs w:val="18"/>
        </w:rPr>
        <w:t>to keys, pens to post-its. They work well in multiples to decoratively hold items over the desk or on the door.</w:t>
      </w:r>
    </w:p>
    <w:sectPr w:rsidR="0039160F" w:rsidRPr="0080543C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079D34" w14:textId="77777777" w:rsidR="00295C13" w:rsidRDefault="00295C13">
      <w:r>
        <w:separator/>
      </w:r>
    </w:p>
  </w:endnote>
  <w:endnote w:type="continuationSeparator" w:id="0">
    <w:p w14:paraId="1D8426D6" w14:textId="77777777" w:rsidR="00295C13" w:rsidRDefault="00295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LTStd-Roman">
    <w:panose1 w:val="00000000000000000000"/>
    <w:charset w:val="CD"/>
    <w:family w:val="auto"/>
    <w:notTrueType/>
    <w:pitch w:val="default"/>
    <w:sig w:usb0="00000003" w:usb1="00000000" w:usb2="00000000" w:usb3="00000000" w:csb0="00000001" w:csb1="00000000"/>
  </w:font>
  <w:font w:name="Helvetica-Light">
    <w:charset w:val="00"/>
    <w:family w:val="auto"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31F5F3" w14:textId="77777777" w:rsidR="0039160F" w:rsidRDefault="0039160F">
    <w:pPr>
      <w:pStyle w:val="Header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AD2240" w14:textId="77777777" w:rsidR="00295C13" w:rsidRDefault="00295C13">
      <w:r>
        <w:separator/>
      </w:r>
    </w:p>
  </w:footnote>
  <w:footnote w:type="continuationSeparator" w:id="0">
    <w:p w14:paraId="539A4A79" w14:textId="77777777" w:rsidR="00295C13" w:rsidRDefault="00295C1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9DEEEF" w14:textId="77777777" w:rsidR="0039160F" w:rsidRDefault="0039160F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9160F"/>
    <w:rsid w:val="0001375F"/>
    <w:rsid w:val="0004090B"/>
    <w:rsid w:val="000430A0"/>
    <w:rsid w:val="00080C65"/>
    <w:rsid w:val="00086DB4"/>
    <w:rsid w:val="000F6630"/>
    <w:rsid w:val="00155A2A"/>
    <w:rsid w:val="001823A4"/>
    <w:rsid w:val="001B2F19"/>
    <w:rsid w:val="001F3158"/>
    <w:rsid w:val="00295C13"/>
    <w:rsid w:val="002B5DE8"/>
    <w:rsid w:val="00300EAE"/>
    <w:rsid w:val="0039160F"/>
    <w:rsid w:val="003D3325"/>
    <w:rsid w:val="003D65C3"/>
    <w:rsid w:val="003F506D"/>
    <w:rsid w:val="003F6804"/>
    <w:rsid w:val="0047682B"/>
    <w:rsid w:val="00544028"/>
    <w:rsid w:val="00550F2E"/>
    <w:rsid w:val="007A2E72"/>
    <w:rsid w:val="007C6EAC"/>
    <w:rsid w:val="007F529B"/>
    <w:rsid w:val="0080543C"/>
    <w:rsid w:val="0083314B"/>
    <w:rsid w:val="00906472"/>
    <w:rsid w:val="00A331CF"/>
    <w:rsid w:val="00A822B6"/>
    <w:rsid w:val="00AD58F3"/>
    <w:rsid w:val="00C95BE4"/>
    <w:rsid w:val="00CA15CD"/>
    <w:rsid w:val="00D75AF2"/>
    <w:rsid w:val="00DE4665"/>
    <w:rsid w:val="00DF5422"/>
    <w:rsid w:val="00EA44C5"/>
    <w:rsid w:val="00F00878"/>
    <w:rsid w:val="00F042D9"/>
    <w:rsid w:val="00FA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21CB8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BasicParagraph">
    <w:name w:val="[Basic Paragraph]"/>
    <w:basedOn w:val="Normal"/>
    <w:uiPriority w:val="99"/>
    <w:rsid w:val="00C95BE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88" w:lineRule="auto"/>
      <w:textAlignment w:val="center"/>
    </w:pPr>
    <w:rPr>
      <w:rFonts w:ascii="HelveticaLTStd-Roman" w:hAnsi="HelveticaLTStd-Roman" w:cs="HelveticaLTStd-Roman"/>
      <w:color w:val="000000"/>
    </w:rPr>
  </w:style>
  <w:style w:type="character" w:customStyle="1" w:styleId="white-body">
    <w:name w:val="white-body"/>
    <w:basedOn w:val="DefaultParagraphFont"/>
    <w:uiPriority w:val="99"/>
    <w:rsid w:val="00C95BE4"/>
    <w:rPr>
      <w:rFonts w:ascii="Helvetica-Light" w:hAnsi="Helvetica-Light" w:cs="Helvetica-Light"/>
      <w:outline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241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2016-04-30T22:51:00Z</dcterms:created>
  <dcterms:modified xsi:type="dcterms:W3CDTF">2016-04-30T22:51:00Z</dcterms:modified>
</cp:coreProperties>
</file>